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95BD" w14:textId="3F39E8F8" w:rsidR="00813A1F" w:rsidRPr="00CE2D85" w:rsidRDefault="00813A1F" w:rsidP="00813A1F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E2D8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Załącznik nr 1 do raportu EBI nr </w:t>
      </w:r>
      <w:r w:rsidR="00AD4243" w:rsidRPr="00CE2D85">
        <w:rPr>
          <w:rFonts w:ascii="Arial" w:hAnsi="Arial" w:cs="Arial"/>
          <w:b/>
          <w:bCs/>
          <w:color w:val="000000" w:themeColor="text1"/>
          <w:sz w:val="20"/>
          <w:szCs w:val="20"/>
        </w:rPr>
        <w:t>8</w:t>
      </w:r>
      <w:r w:rsidRPr="00CE2D85">
        <w:rPr>
          <w:rFonts w:ascii="Arial" w:hAnsi="Arial" w:cs="Arial"/>
          <w:b/>
          <w:bCs/>
          <w:color w:val="000000" w:themeColor="text1"/>
          <w:sz w:val="20"/>
          <w:szCs w:val="20"/>
        </w:rPr>
        <w:t>/202</w:t>
      </w:r>
      <w:r w:rsidR="00FE71D4" w:rsidRPr="00CE2D85">
        <w:rPr>
          <w:rFonts w:ascii="Arial" w:hAnsi="Arial" w:cs="Arial"/>
          <w:b/>
          <w:bCs/>
          <w:color w:val="000000" w:themeColor="text1"/>
          <w:sz w:val="20"/>
          <w:szCs w:val="20"/>
        </w:rPr>
        <w:t>3</w:t>
      </w:r>
      <w:r w:rsidRPr="00CE2D8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z dnia </w:t>
      </w:r>
      <w:r w:rsidR="00CE2D85" w:rsidRPr="00CE2D85">
        <w:rPr>
          <w:rFonts w:ascii="Arial" w:hAnsi="Arial" w:cs="Arial"/>
          <w:b/>
          <w:bCs/>
          <w:color w:val="000000" w:themeColor="text1"/>
          <w:sz w:val="20"/>
          <w:szCs w:val="20"/>
        </w:rPr>
        <w:t>23</w:t>
      </w:r>
      <w:r w:rsidR="00CE2D85" w:rsidRPr="00CE2D8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D4243" w:rsidRPr="00CE2D85">
        <w:rPr>
          <w:rFonts w:ascii="Arial" w:hAnsi="Arial" w:cs="Arial"/>
          <w:b/>
          <w:bCs/>
          <w:color w:val="000000" w:themeColor="text1"/>
          <w:sz w:val="20"/>
          <w:szCs w:val="20"/>
        </w:rPr>
        <w:t>lutego</w:t>
      </w:r>
      <w:r w:rsidR="00FE71D4" w:rsidRPr="00CE2D8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2023</w:t>
      </w:r>
      <w:r w:rsidRPr="00CE2D8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roku</w:t>
      </w:r>
    </w:p>
    <w:p w14:paraId="12901E7E" w14:textId="77B9AC0A" w:rsidR="00813A1F" w:rsidRPr="00AA6DBD" w:rsidRDefault="00813A1F" w:rsidP="00813A1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A6DBD">
        <w:rPr>
          <w:rFonts w:ascii="Arial" w:hAnsi="Arial" w:cs="Arial"/>
          <w:b/>
          <w:bCs/>
          <w:sz w:val="20"/>
          <w:szCs w:val="20"/>
        </w:rPr>
        <w:t xml:space="preserve">Zmiany w </w:t>
      </w:r>
      <w:r w:rsidR="009150BE">
        <w:rPr>
          <w:rFonts w:ascii="Arial" w:hAnsi="Arial" w:cs="Arial"/>
          <w:b/>
          <w:bCs/>
          <w:sz w:val="20"/>
          <w:szCs w:val="20"/>
        </w:rPr>
        <w:t>s</w:t>
      </w:r>
      <w:r w:rsidR="009150BE" w:rsidRPr="00AA6DBD">
        <w:rPr>
          <w:rFonts w:ascii="Arial" w:hAnsi="Arial" w:cs="Arial"/>
          <w:b/>
          <w:bCs/>
          <w:sz w:val="20"/>
          <w:szCs w:val="20"/>
        </w:rPr>
        <w:t xml:space="preserve">tatucie </w:t>
      </w:r>
      <w:r w:rsidRPr="00AA6DBD">
        <w:rPr>
          <w:rFonts w:ascii="Arial" w:hAnsi="Arial" w:cs="Arial"/>
          <w:b/>
          <w:bCs/>
          <w:sz w:val="20"/>
          <w:szCs w:val="20"/>
        </w:rPr>
        <w:t>SDS Optic S.A.:</w:t>
      </w:r>
    </w:p>
    <w:p w14:paraId="3DEE813E" w14:textId="77777777" w:rsidR="00813A1F" w:rsidRDefault="00813A1F" w:rsidP="00813A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E10D94" w14:textId="7AF2E6A0" w:rsidR="00813A1F" w:rsidRPr="00E30A78" w:rsidRDefault="00E30A78" w:rsidP="00E30A7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0A78">
        <w:rPr>
          <w:rFonts w:ascii="Arial" w:hAnsi="Arial" w:cs="Arial"/>
          <w:b/>
          <w:bCs/>
          <w:sz w:val="20"/>
          <w:szCs w:val="20"/>
        </w:rPr>
        <w:t xml:space="preserve">Dokonano zmiany </w:t>
      </w:r>
      <w:r w:rsidR="00FE71D4" w:rsidRPr="00E30A78">
        <w:rPr>
          <w:rFonts w:ascii="Arial" w:hAnsi="Arial" w:cs="Arial"/>
          <w:b/>
          <w:bCs/>
          <w:sz w:val="20"/>
          <w:szCs w:val="20"/>
        </w:rPr>
        <w:t>§ 8</w:t>
      </w:r>
      <w:r w:rsidR="007619F9">
        <w:rPr>
          <w:rFonts w:ascii="Arial" w:hAnsi="Arial" w:cs="Arial"/>
          <w:b/>
          <w:bCs/>
          <w:sz w:val="20"/>
          <w:szCs w:val="20"/>
        </w:rPr>
        <w:t xml:space="preserve"> ust. 1</w:t>
      </w:r>
      <w:r w:rsidRPr="00E30A78">
        <w:rPr>
          <w:rFonts w:ascii="Arial" w:hAnsi="Arial" w:cs="Arial"/>
          <w:b/>
          <w:bCs/>
          <w:sz w:val="20"/>
          <w:szCs w:val="20"/>
        </w:rPr>
        <w:t xml:space="preserve"> </w:t>
      </w:r>
      <w:r w:rsidR="00BB7D4C">
        <w:rPr>
          <w:rFonts w:ascii="Arial" w:hAnsi="Arial" w:cs="Arial"/>
          <w:b/>
          <w:bCs/>
          <w:sz w:val="20"/>
          <w:szCs w:val="20"/>
        </w:rPr>
        <w:t>s</w:t>
      </w:r>
      <w:r w:rsidR="00BB7D4C" w:rsidRPr="00E30A78">
        <w:rPr>
          <w:rFonts w:ascii="Arial" w:hAnsi="Arial" w:cs="Arial"/>
          <w:b/>
          <w:bCs/>
          <w:sz w:val="20"/>
          <w:szCs w:val="20"/>
        </w:rPr>
        <w:t xml:space="preserve">tatutu </w:t>
      </w:r>
      <w:r w:rsidR="00813A1F" w:rsidRPr="00E30A78">
        <w:rPr>
          <w:rFonts w:ascii="Arial" w:hAnsi="Arial" w:cs="Arial"/>
          <w:b/>
          <w:bCs/>
          <w:sz w:val="20"/>
          <w:szCs w:val="20"/>
        </w:rPr>
        <w:t>Spółki:</w:t>
      </w:r>
    </w:p>
    <w:p w14:paraId="1ADE9188" w14:textId="1BA870EA" w:rsidR="00E30A78" w:rsidRPr="00E30A78" w:rsidRDefault="001E0A4D" w:rsidP="00E30A7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Dotychczasowe </w:t>
      </w:r>
      <w:r w:rsidR="00E30A78">
        <w:rPr>
          <w:rFonts w:ascii="Arial" w:hAnsi="Arial" w:cs="Arial"/>
          <w:b/>
          <w:bCs/>
          <w:sz w:val="20"/>
          <w:szCs w:val="20"/>
        </w:rPr>
        <w:t>brzmienie:</w:t>
      </w:r>
    </w:p>
    <w:p w14:paraId="630DCBBC" w14:textId="366EA27A" w:rsidR="00FE71D4" w:rsidRPr="003C0220" w:rsidRDefault="00FE71D4" w:rsidP="00FE71D4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3C0220">
        <w:rPr>
          <w:rFonts w:ascii="Arial" w:hAnsi="Arial" w:cs="Arial"/>
          <w:i/>
          <w:iCs/>
          <w:sz w:val="20"/>
          <w:szCs w:val="20"/>
        </w:rPr>
        <w:t>„§ 8</w:t>
      </w:r>
    </w:p>
    <w:p w14:paraId="7282C123" w14:textId="3321E788" w:rsidR="00E30A78" w:rsidRPr="00E30A78" w:rsidRDefault="00E30A78" w:rsidP="00E30A78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0A78">
        <w:rPr>
          <w:rFonts w:ascii="Arial" w:hAnsi="Arial" w:cs="Arial"/>
          <w:i/>
          <w:iCs/>
          <w:sz w:val="20"/>
          <w:szCs w:val="20"/>
        </w:rPr>
        <w:t xml:space="preserve">1. Kapitał zakładowy Spółki wynosi </w:t>
      </w:r>
      <w:proofErr w:type="spellStart"/>
      <w:r w:rsidRPr="00E30A78">
        <w:rPr>
          <w:rFonts w:ascii="Arial" w:hAnsi="Arial" w:cs="Arial"/>
          <w:i/>
          <w:iCs/>
          <w:sz w:val="20"/>
          <w:szCs w:val="20"/>
        </w:rPr>
        <w:t>wynosi</w:t>
      </w:r>
      <w:proofErr w:type="spellEnd"/>
      <w:r w:rsidRPr="00E30A78">
        <w:rPr>
          <w:rFonts w:ascii="Arial" w:hAnsi="Arial" w:cs="Arial"/>
          <w:i/>
          <w:iCs/>
          <w:sz w:val="20"/>
          <w:szCs w:val="20"/>
        </w:rPr>
        <w:t xml:space="preserve"> zł </w:t>
      </w:r>
      <w:r w:rsidR="004D44E0" w:rsidRPr="00E30A78">
        <w:rPr>
          <w:rFonts w:ascii="Arial" w:hAnsi="Arial" w:cs="Arial"/>
          <w:i/>
          <w:iCs/>
          <w:sz w:val="20"/>
          <w:szCs w:val="20"/>
        </w:rPr>
        <w:t xml:space="preserve">5.326.250 zł </w:t>
      </w:r>
      <w:r w:rsidRPr="00E30A78">
        <w:rPr>
          <w:rFonts w:ascii="Arial" w:hAnsi="Arial" w:cs="Arial"/>
          <w:i/>
          <w:iCs/>
          <w:sz w:val="20"/>
          <w:szCs w:val="20"/>
        </w:rPr>
        <w:t>(pięć milionów trzysta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A78">
        <w:rPr>
          <w:rFonts w:ascii="Arial" w:hAnsi="Arial" w:cs="Arial"/>
          <w:i/>
          <w:iCs/>
          <w:sz w:val="20"/>
          <w:szCs w:val="20"/>
        </w:rPr>
        <w:t>dwadzieścia sześć tysięcy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A78">
        <w:rPr>
          <w:rFonts w:ascii="Arial" w:hAnsi="Arial" w:cs="Arial"/>
          <w:i/>
          <w:iCs/>
          <w:sz w:val="20"/>
          <w:szCs w:val="20"/>
        </w:rPr>
        <w:t>dwieście pięćdziesiąt złotych) i dzieli się na:</w:t>
      </w:r>
    </w:p>
    <w:p w14:paraId="1DBD4DA8" w14:textId="77777777" w:rsidR="00E30A78" w:rsidRDefault="00E30A78" w:rsidP="00E30A78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0A78">
        <w:rPr>
          <w:rFonts w:ascii="Arial" w:hAnsi="Arial" w:cs="Arial"/>
          <w:i/>
          <w:iCs/>
          <w:sz w:val="20"/>
          <w:szCs w:val="20"/>
        </w:rPr>
        <w:t>a) 3.843.000 (trzy miliony osiemset czterdzieści trzy tysiące) akcji imiennych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A78">
        <w:rPr>
          <w:rFonts w:ascii="Arial" w:hAnsi="Arial" w:cs="Arial"/>
          <w:i/>
          <w:iCs/>
          <w:sz w:val="20"/>
          <w:szCs w:val="20"/>
        </w:rPr>
        <w:t>nieuprzywilejowanych serii A o wartości nominalnej 1,00 zł (jeden złoty) każda,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A78">
        <w:rPr>
          <w:rFonts w:ascii="Arial" w:hAnsi="Arial" w:cs="Arial"/>
          <w:i/>
          <w:iCs/>
          <w:sz w:val="20"/>
          <w:szCs w:val="20"/>
        </w:rPr>
        <w:t>o numerach od 000.000.001 do 003.843.000;</w:t>
      </w:r>
    </w:p>
    <w:p w14:paraId="6D57FE82" w14:textId="0CAE81FC" w:rsidR="00E30A78" w:rsidRPr="00E30A78" w:rsidRDefault="00E30A78" w:rsidP="00E30A78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0A78">
        <w:rPr>
          <w:rFonts w:ascii="Arial" w:hAnsi="Arial" w:cs="Arial"/>
          <w:i/>
          <w:iCs/>
          <w:sz w:val="20"/>
          <w:szCs w:val="20"/>
        </w:rPr>
        <w:t>b) 83.250 (osiemdziesiąt trzy tysiące dwieście pięćdziesiąt) akcji imiennych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A78">
        <w:rPr>
          <w:rFonts w:ascii="Arial" w:hAnsi="Arial" w:cs="Arial"/>
          <w:i/>
          <w:iCs/>
          <w:sz w:val="20"/>
          <w:szCs w:val="20"/>
        </w:rPr>
        <w:t>nieuprzywilejowanych serii B o wartości nominalnej 1,00 zł (jeden złoty) każda,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A78">
        <w:rPr>
          <w:rFonts w:ascii="Arial" w:hAnsi="Arial" w:cs="Arial"/>
          <w:i/>
          <w:iCs/>
          <w:sz w:val="20"/>
          <w:szCs w:val="20"/>
        </w:rPr>
        <w:t>o numerach od 000.001 do 083.250;</w:t>
      </w:r>
    </w:p>
    <w:p w14:paraId="37404C23" w14:textId="77777777" w:rsidR="00E30A78" w:rsidRDefault="00E30A78" w:rsidP="00E30A78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0A78">
        <w:rPr>
          <w:rFonts w:ascii="Arial" w:hAnsi="Arial" w:cs="Arial"/>
          <w:i/>
          <w:iCs/>
          <w:sz w:val="20"/>
          <w:szCs w:val="20"/>
        </w:rPr>
        <w:t>c) 300.000 (trzysta tysięcy) akcji imiennych nieuprzywilejowanych serii C o wartości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A78">
        <w:rPr>
          <w:rFonts w:ascii="Arial" w:hAnsi="Arial" w:cs="Arial"/>
          <w:i/>
          <w:iCs/>
          <w:sz w:val="20"/>
          <w:szCs w:val="20"/>
        </w:rPr>
        <w:t>nominalnej 1,00 zł (jeden złoty) każda, o numerach od 000.001 do 300.000;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FBF9BB6" w14:textId="0AE967D0" w:rsidR="00E30A78" w:rsidRPr="00E30A78" w:rsidRDefault="00E30A78" w:rsidP="00E30A78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0A78">
        <w:rPr>
          <w:rFonts w:ascii="Arial" w:hAnsi="Arial" w:cs="Arial"/>
          <w:i/>
          <w:iCs/>
          <w:sz w:val="20"/>
          <w:szCs w:val="20"/>
        </w:rPr>
        <w:t>oraz</w:t>
      </w:r>
    </w:p>
    <w:p w14:paraId="64AEAB09" w14:textId="0B504BF5" w:rsidR="00FE71D4" w:rsidRPr="003C0220" w:rsidRDefault="00E30A78" w:rsidP="00E30A78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0A78">
        <w:rPr>
          <w:rFonts w:ascii="Arial" w:hAnsi="Arial" w:cs="Arial"/>
          <w:i/>
          <w:iCs/>
          <w:sz w:val="20"/>
          <w:szCs w:val="20"/>
        </w:rPr>
        <w:t>d) 1.100.000 (jeden milion sto tysięcy) akcji zwykłych na okaziciela serii D o wartości</w:t>
      </w:r>
      <w:r w:rsidR="007619F9"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A78">
        <w:rPr>
          <w:rFonts w:ascii="Arial" w:hAnsi="Arial" w:cs="Arial"/>
          <w:i/>
          <w:iCs/>
          <w:sz w:val="20"/>
          <w:szCs w:val="20"/>
        </w:rPr>
        <w:t>nominalnej 1,00 zł (jeden złoty) każda, o numerach 0.000.001 do 1.100.000.</w:t>
      </w:r>
      <w:r w:rsidR="00FE71D4" w:rsidRPr="003C0220">
        <w:rPr>
          <w:rFonts w:ascii="Arial" w:hAnsi="Arial" w:cs="Arial"/>
          <w:i/>
          <w:iCs/>
          <w:sz w:val="20"/>
          <w:szCs w:val="20"/>
        </w:rPr>
        <w:t>”</w:t>
      </w:r>
    </w:p>
    <w:p w14:paraId="498E6678" w14:textId="38B5AFAF" w:rsidR="006A0E4C" w:rsidRDefault="006A0E4C" w:rsidP="00813A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21A5AA" w14:textId="227EB313" w:rsidR="00E30A78" w:rsidRPr="00E30A78" w:rsidRDefault="001E0A4D" w:rsidP="00813A1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Obecne</w:t>
      </w:r>
      <w:r w:rsidRPr="00E30A78">
        <w:rPr>
          <w:rFonts w:ascii="Arial" w:hAnsi="Arial" w:cs="Arial"/>
          <w:b/>
          <w:bCs/>
          <w:sz w:val="20"/>
          <w:szCs w:val="20"/>
        </w:rPr>
        <w:t xml:space="preserve"> </w:t>
      </w:r>
      <w:r w:rsidR="00E30A78" w:rsidRPr="00E30A78">
        <w:rPr>
          <w:rFonts w:ascii="Arial" w:hAnsi="Arial" w:cs="Arial"/>
          <w:b/>
          <w:bCs/>
          <w:sz w:val="20"/>
          <w:szCs w:val="20"/>
        </w:rPr>
        <w:t>brzmienie:</w:t>
      </w:r>
    </w:p>
    <w:p w14:paraId="0CB3AD34" w14:textId="4D5BEB3A" w:rsidR="00E30A78" w:rsidRPr="003C0220" w:rsidRDefault="00E30A78" w:rsidP="00E30A78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3C0220">
        <w:rPr>
          <w:rFonts w:ascii="Arial" w:hAnsi="Arial" w:cs="Arial"/>
          <w:i/>
          <w:iCs/>
          <w:sz w:val="20"/>
          <w:szCs w:val="20"/>
        </w:rPr>
        <w:t>„§ 8</w:t>
      </w:r>
    </w:p>
    <w:p w14:paraId="31C6323D" w14:textId="0348556D" w:rsidR="00E30A78" w:rsidRPr="00E30A78" w:rsidRDefault="00E30A78" w:rsidP="00E30A78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0A78">
        <w:rPr>
          <w:rFonts w:ascii="Arial" w:hAnsi="Arial" w:cs="Arial"/>
          <w:i/>
          <w:iCs/>
          <w:sz w:val="20"/>
          <w:szCs w:val="20"/>
        </w:rPr>
        <w:t>1.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A78">
        <w:rPr>
          <w:rFonts w:ascii="Arial" w:hAnsi="Arial" w:cs="Arial"/>
          <w:i/>
          <w:iCs/>
          <w:sz w:val="20"/>
          <w:szCs w:val="20"/>
        </w:rPr>
        <w:t xml:space="preserve">Kapitał zakładowy Spółki wynosi </w:t>
      </w:r>
      <w:proofErr w:type="spellStart"/>
      <w:r w:rsidRPr="00E30A78">
        <w:rPr>
          <w:rFonts w:ascii="Arial" w:hAnsi="Arial" w:cs="Arial"/>
          <w:i/>
          <w:iCs/>
          <w:sz w:val="20"/>
          <w:szCs w:val="20"/>
        </w:rPr>
        <w:t>wynosi</w:t>
      </w:r>
      <w:proofErr w:type="spellEnd"/>
      <w:r w:rsidRPr="00E30A78">
        <w:rPr>
          <w:rFonts w:ascii="Arial" w:hAnsi="Arial" w:cs="Arial"/>
          <w:i/>
          <w:iCs/>
          <w:sz w:val="20"/>
          <w:szCs w:val="20"/>
        </w:rPr>
        <w:t xml:space="preserve"> </w:t>
      </w:r>
      <w:r w:rsidR="004D44E0" w:rsidRPr="00E30A78">
        <w:rPr>
          <w:rFonts w:ascii="Arial" w:hAnsi="Arial" w:cs="Arial"/>
          <w:i/>
          <w:iCs/>
          <w:sz w:val="20"/>
          <w:szCs w:val="20"/>
        </w:rPr>
        <w:t xml:space="preserve">5.776.250 </w:t>
      </w:r>
      <w:r w:rsidRPr="00E30A78">
        <w:rPr>
          <w:rFonts w:ascii="Arial" w:hAnsi="Arial" w:cs="Arial"/>
          <w:i/>
          <w:iCs/>
          <w:sz w:val="20"/>
          <w:szCs w:val="20"/>
        </w:rPr>
        <w:t>(pięć</w:t>
      </w:r>
      <w:r w:rsidR="004D44E0">
        <w:rPr>
          <w:rFonts w:ascii="Arial" w:hAnsi="Arial" w:cs="Arial"/>
          <w:i/>
          <w:iCs/>
          <w:sz w:val="20"/>
          <w:szCs w:val="20"/>
        </w:rPr>
        <w:t xml:space="preserve"> milionów</w:t>
      </w:r>
      <w:r w:rsidRPr="00E30A78">
        <w:rPr>
          <w:rFonts w:ascii="Arial" w:hAnsi="Arial" w:cs="Arial"/>
          <w:i/>
          <w:iCs/>
          <w:sz w:val="20"/>
          <w:szCs w:val="20"/>
        </w:rPr>
        <w:t xml:space="preserve"> </w:t>
      </w:r>
      <w:r w:rsidR="004D44E0">
        <w:rPr>
          <w:rFonts w:ascii="Arial" w:hAnsi="Arial" w:cs="Arial"/>
          <w:i/>
          <w:iCs/>
          <w:sz w:val="20"/>
          <w:szCs w:val="20"/>
        </w:rPr>
        <w:t>siedemset siedemdziesiąt sześć tysięcy dwieście pięćdziesią</w:t>
      </w:r>
      <w:r w:rsidRPr="00E30A78">
        <w:rPr>
          <w:rFonts w:ascii="Arial" w:hAnsi="Arial" w:cs="Arial"/>
          <w:i/>
          <w:iCs/>
          <w:sz w:val="20"/>
          <w:szCs w:val="20"/>
        </w:rPr>
        <w:t>t złotych) i dzieli się na:</w:t>
      </w:r>
    </w:p>
    <w:p w14:paraId="1B822AC6" w14:textId="34821D8C" w:rsidR="00E30A78" w:rsidRPr="00E30A78" w:rsidRDefault="00E30A78" w:rsidP="00E30A78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0A78">
        <w:rPr>
          <w:rFonts w:ascii="Arial" w:hAnsi="Arial" w:cs="Arial"/>
          <w:i/>
          <w:iCs/>
          <w:sz w:val="20"/>
          <w:szCs w:val="20"/>
        </w:rPr>
        <w:t>a)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A78">
        <w:rPr>
          <w:rFonts w:ascii="Arial" w:hAnsi="Arial" w:cs="Arial"/>
          <w:i/>
          <w:iCs/>
          <w:sz w:val="20"/>
          <w:szCs w:val="20"/>
        </w:rPr>
        <w:t>3.843.000 (trzy miliony osiemset czterdzieści trzy tysiące) akcji imiennych nieuprzywilejowanych serii A o wartości nominalnej 1,00 zł (jeden złoty) każda, o numerach od 000.000.001 do 003.843.000;</w:t>
      </w:r>
    </w:p>
    <w:p w14:paraId="6BAFB4E2" w14:textId="6550D22B" w:rsidR="00E30A78" w:rsidRPr="00E30A78" w:rsidRDefault="00E30A78" w:rsidP="00E30A78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0A78">
        <w:rPr>
          <w:rFonts w:ascii="Arial" w:hAnsi="Arial" w:cs="Arial"/>
          <w:i/>
          <w:iCs/>
          <w:sz w:val="20"/>
          <w:szCs w:val="20"/>
        </w:rPr>
        <w:t>b)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A78">
        <w:rPr>
          <w:rFonts w:ascii="Arial" w:hAnsi="Arial" w:cs="Arial"/>
          <w:i/>
          <w:iCs/>
          <w:sz w:val="20"/>
          <w:szCs w:val="20"/>
        </w:rPr>
        <w:t>83.250 (osiemdziesiąt trzy tysiące dwieście pięćdziesiąt) akcji imiennych nieuprzywilejowanych serii B o wartości nominalnej 1,00 zł (jeden złoty) każda, o numerach od 000.001 do 083.250;</w:t>
      </w:r>
    </w:p>
    <w:p w14:paraId="4EBB42D4" w14:textId="355F8EEB" w:rsidR="00E30A78" w:rsidRPr="00E30A78" w:rsidRDefault="00E30A78" w:rsidP="00E30A78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0A78">
        <w:rPr>
          <w:rFonts w:ascii="Arial" w:hAnsi="Arial" w:cs="Arial"/>
          <w:i/>
          <w:iCs/>
          <w:sz w:val="20"/>
          <w:szCs w:val="20"/>
        </w:rPr>
        <w:t>c)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A78">
        <w:rPr>
          <w:rFonts w:ascii="Arial" w:hAnsi="Arial" w:cs="Arial"/>
          <w:i/>
          <w:iCs/>
          <w:sz w:val="20"/>
          <w:szCs w:val="20"/>
        </w:rPr>
        <w:t xml:space="preserve">300.000 (trzysta tysięcy) akcji imiennych nieuprzywilejowanych serii C o wartości nominalnej 1,00 zł (jeden złoty) każda, o numerach od 000.001 do 300.000; </w:t>
      </w:r>
    </w:p>
    <w:p w14:paraId="00FF9B42" w14:textId="77777777" w:rsidR="00E30A78" w:rsidRPr="00E30A78" w:rsidRDefault="00E30A78" w:rsidP="00E30A78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0A78">
        <w:rPr>
          <w:rFonts w:ascii="Arial" w:hAnsi="Arial" w:cs="Arial"/>
          <w:i/>
          <w:iCs/>
          <w:sz w:val="20"/>
          <w:szCs w:val="20"/>
        </w:rPr>
        <w:t>oraz</w:t>
      </w:r>
    </w:p>
    <w:p w14:paraId="68F3D717" w14:textId="012A741B" w:rsidR="00E30A78" w:rsidRPr="00E30A78" w:rsidRDefault="00E30A78" w:rsidP="00E30A78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0A78">
        <w:rPr>
          <w:rFonts w:ascii="Arial" w:hAnsi="Arial" w:cs="Arial"/>
          <w:i/>
          <w:iCs/>
          <w:sz w:val="20"/>
          <w:szCs w:val="20"/>
        </w:rPr>
        <w:t>d)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A78">
        <w:rPr>
          <w:rFonts w:ascii="Arial" w:hAnsi="Arial" w:cs="Arial"/>
          <w:i/>
          <w:iCs/>
          <w:sz w:val="20"/>
          <w:szCs w:val="20"/>
        </w:rPr>
        <w:t>1.100.000 (jeden milion sto tysięcy) akcji zwykłych na okaziciela serii D o wartości nominalnej 1,00 zł (jeden złoty) każda, o numerach 0.000.001 do 1.100.000; oraz</w:t>
      </w:r>
    </w:p>
    <w:p w14:paraId="7621E0A2" w14:textId="565775F0" w:rsidR="00E30A78" w:rsidRPr="00E30A78" w:rsidRDefault="00E30A78" w:rsidP="00813A1F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30A78">
        <w:rPr>
          <w:rFonts w:ascii="Arial" w:hAnsi="Arial" w:cs="Arial"/>
          <w:i/>
          <w:iCs/>
          <w:sz w:val="20"/>
          <w:szCs w:val="20"/>
        </w:rPr>
        <w:t>e)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E30A78">
        <w:rPr>
          <w:rFonts w:ascii="Arial" w:hAnsi="Arial" w:cs="Arial"/>
          <w:i/>
          <w:iCs/>
          <w:sz w:val="20"/>
          <w:szCs w:val="20"/>
        </w:rPr>
        <w:t>450.000 (czterysta pięćdziesiąt tysięcy) akcji zwykłych na okaziciela serii F o wartości nominalnej 1,00 zł (słownie: jeden złoty) każda.</w:t>
      </w:r>
      <w:r w:rsidRPr="003C0220">
        <w:rPr>
          <w:rFonts w:ascii="Arial" w:hAnsi="Arial" w:cs="Arial"/>
          <w:i/>
          <w:iCs/>
          <w:sz w:val="20"/>
          <w:szCs w:val="20"/>
        </w:rPr>
        <w:t>”</w:t>
      </w:r>
    </w:p>
    <w:sectPr w:rsidR="00E30A78" w:rsidRPr="00E30A78" w:rsidSect="00813A1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D7B7" w14:textId="77777777" w:rsidR="00251A26" w:rsidRDefault="00251A26" w:rsidP="00075E9F">
      <w:pPr>
        <w:spacing w:after="0" w:line="240" w:lineRule="auto"/>
      </w:pPr>
      <w:r>
        <w:separator/>
      </w:r>
    </w:p>
  </w:endnote>
  <w:endnote w:type="continuationSeparator" w:id="0">
    <w:p w14:paraId="220BAC53" w14:textId="77777777" w:rsidR="00251A26" w:rsidRDefault="00251A26" w:rsidP="0007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LT Com 47 LtCn">
    <w:altName w:val="Arial Narrow"/>
    <w:charset w:val="EE"/>
    <w:family w:val="swiss"/>
    <w:pitch w:val="variable"/>
    <w:sig w:usb0="00000001" w:usb1="10002042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E40F" w14:textId="06A4963C" w:rsidR="00075E9F" w:rsidRDefault="00432210">
    <w:pPr>
      <w:pStyle w:val="Stopka"/>
    </w:pPr>
    <w:r w:rsidRPr="00432210">
      <w:rPr>
        <w:noProof/>
      </w:rPr>
      <w:drawing>
        <wp:inline distT="0" distB="0" distL="0" distR="0" wp14:anchorId="451D1D39" wp14:editId="58170841">
          <wp:extent cx="5760720" cy="738505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1783" w14:textId="77777777" w:rsidR="00251A26" w:rsidRDefault="00251A26" w:rsidP="00075E9F">
      <w:pPr>
        <w:spacing w:after="0" w:line="240" w:lineRule="auto"/>
      </w:pPr>
      <w:r>
        <w:separator/>
      </w:r>
    </w:p>
  </w:footnote>
  <w:footnote w:type="continuationSeparator" w:id="0">
    <w:p w14:paraId="7603A400" w14:textId="77777777" w:rsidR="00251A26" w:rsidRDefault="00251A26" w:rsidP="0007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672E" w14:textId="77777777" w:rsidR="00075E9F" w:rsidRDefault="007B71E6">
    <w:pPr>
      <w:pStyle w:val="Nagwek"/>
    </w:pPr>
    <w:r w:rsidRPr="00540E49">
      <w:rPr>
        <w:noProof/>
      </w:rPr>
      <w:drawing>
        <wp:inline distT="0" distB="0" distL="0" distR="0" wp14:anchorId="7FA68D1C" wp14:editId="33806801">
          <wp:extent cx="2723515" cy="695960"/>
          <wp:effectExtent l="0" t="0" r="0" b="0"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42C"/>
    <w:multiLevelType w:val="hybridMultilevel"/>
    <w:tmpl w:val="5ACEF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74D89"/>
    <w:multiLevelType w:val="hybridMultilevel"/>
    <w:tmpl w:val="23D62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35CF"/>
    <w:multiLevelType w:val="hybridMultilevel"/>
    <w:tmpl w:val="FB163878"/>
    <w:lvl w:ilvl="0" w:tplc="DD3E416A">
      <w:start w:val="1"/>
      <w:numFmt w:val="decimal"/>
      <w:lvlText w:val="%1."/>
      <w:lvlJc w:val="left"/>
      <w:pPr>
        <w:ind w:left="720" w:hanging="360"/>
      </w:pPr>
      <w:rPr>
        <w:rFonts w:asciiTheme="minorHAnsi" w:eastAsia="Meiryo" w:hAnsiTheme="minorHAnsi" w:cs="TimesNewRomanPSM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5EB5"/>
    <w:multiLevelType w:val="hybridMultilevel"/>
    <w:tmpl w:val="6BAADD7E"/>
    <w:lvl w:ilvl="0" w:tplc="EB90B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E87B09"/>
    <w:multiLevelType w:val="hybridMultilevel"/>
    <w:tmpl w:val="F60C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35786"/>
    <w:multiLevelType w:val="hybridMultilevel"/>
    <w:tmpl w:val="23D62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705D8"/>
    <w:multiLevelType w:val="hybridMultilevel"/>
    <w:tmpl w:val="EE188E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5A0020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E28A7"/>
    <w:multiLevelType w:val="hybridMultilevel"/>
    <w:tmpl w:val="063C7982"/>
    <w:lvl w:ilvl="0" w:tplc="9162F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B138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0622E05"/>
    <w:multiLevelType w:val="hybridMultilevel"/>
    <w:tmpl w:val="25DA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8314A"/>
    <w:multiLevelType w:val="hybridMultilevel"/>
    <w:tmpl w:val="23D62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947A7"/>
    <w:multiLevelType w:val="hybridMultilevel"/>
    <w:tmpl w:val="25DAA8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9163A"/>
    <w:multiLevelType w:val="hybridMultilevel"/>
    <w:tmpl w:val="BC7A0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5447B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626629">
    <w:abstractNumId w:val="4"/>
  </w:num>
  <w:num w:numId="2" w16cid:durableId="1656565808">
    <w:abstractNumId w:val="2"/>
  </w:num>
  <w:num w:numId="3" w16cid:durableId="839732715">
    <w:abstractNumId w:val="8"/>
  </w:num>
  <w:num w:numId="4" w16cid:durableId="423039383">
    <w:abstractNumId w:val="10"/>
  </w:num>
  <w:num w:numId="5" w16cid:durableId="1101144415">
    <w:abstractNumId w:val="5"/>
  </w:num>
  <w:num w:numId="6" w16cid:durableId="1075738838">
    <w:abstractNumId w:val="0"/>
  </w:num>
  <w:num w:numId="7" w16cid:durableId="416944422">
    <w:abstractNumId w:val="7"/>
  </w:num>
  <w:num w:numId="8" w16cid:durableId="1386371769">
    <w:abstractNumId w:val="6"/>
  </w:num>
  <w:num w:numId="9" w16cid:durableId="438960811">
    <w:abstractNumId w:val="1"/>
  </w:num>
  <w:num w:numId="10" w16cid:durableId="899942947">
    <w:abstractNumId w:val="3"/>
  </w:num>
  <w:num w:numId="11" w16cid:durableId="1467745889">
    <w:abstractNumId w:val="12"/>
  </w:num>
  <w:num w:numId="12" w16cid:durableId="3372697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66040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04767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52584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61993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5686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07746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970275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48738961">
    <w:abstractNumId w:val="9"/>
  </w:num>
  <w:num w:numId="21" w16cid:durableId="5548968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9F"/>
    <w:rsid w:val="0000260C"/>
    <w:rsid w:val="0002353F"/>
    <w:rsid w:val="000609B9"/>
    <w:rsid w:val="00075E9F"/>
    <w:rsid w:val="0008239B"/>
    <w:rsid w:val="00092697"/>
    <w:rsid w:val="000C49EB"/>
    <w:rsid w:val="000C5111"/>
    <w:rsid w:val="000D046B"/>
    <w:rsid w:val="000D0A8A"/>
    <w:rsid w:val="000E0986"/>
    <w:rsid w:val="00103DBD"/>
    <w:rsid w:val="001314A5"/>
    <w:rsid w:val="001732BF"/>
    <w:rsid w:val="0018529B"/>
    <w:rsid w:val="001B4DF9"/>
    <w:rsid w:val="001C19AC"/>
    <w:rsid w:val="001C47DF"/>
    <w:rsid w:val="001E0A4D"/>
    <w:rsid w:val="00200E7B"/>
    <w:rsid w:val="00251A26"/>
    <w:rsid w:val="00270046"/>
    <w:rsid w:val="00296DF8"/>
    <w:rsid w:val="002C0B81"/>
    <w:rsid w:val="002D629F"/>
    <w:rsid w:val="002E14CF"/>
    <w:rsid w:val="002F76C2"/>
    <w:rsid w:val="00314E56"/>
    <w:rsid w:val="0034177A"/>
    <w:rsid w:val="0034191A"/>
    <w:rsid w:val="00366AF0"/>
    <w:rsid w:val="00380675"/>
    <w:rsid w:val="00384EF1"/>
    <w:rsid w:val="00397970"/>
    <w:rsid w:val="003C0220"/>
    <w:rsid w:val="003D3CB2"/>
    <w:rsid w:val="003D6157"/>
    <w:rsid w:val="003F75FD"/>
    <w:rsid w:val="004164B4"/>
    <w:rsid w:val="00425017"/>
    <w:rsid w:val="00432210"/>
    <w:rsid w:val="0044186B"/>
    <w:rsid w:val="00441ACC"/>
    <w:rsid w:val="00476095"/>
    <w:rsid w:val="00481936"/>
    <w:rsid w:val="004A0024"/>
    <w:rsid w:val="004B35DC"/>
    <w:rsid w:val="004C0CF8"/>
    <w:rsid w:val="004D44E0"/>
    <w:rsid w:val="004D74F1"/>
    <w:rsid w:val="004E7AD5"/>
    <w:rsid w:val="005173FC"/>
    <w:rsid w:val="0053102F"/>
    <w:rsid w:val="005F1882"/>
    <w:rsid w:val="00633DC9"/>
    <w:rsid w:val="0068170D"/>
    <w:rsid w:val="006A0E4C"/>
    <w:rsid w:val="006F2F5E"/>
    <w:rsid w:val="006F4384"/>
    <w:rsid w:val="00703CF8"/>
    <w:rsid w:val="0072465C"/>
    <w:rsid w:val="007477F1"/>
    <w:rsid w:val="007619F9"/>
    <w:rsid w:val="00770BBF"/>
    <w:rsid w:val="00784684"/>
    <w:rsid w:val="0078786A"/>
    <w:rsid w:val="007A3F7C"/>
    <w:rsid w:val="007A6A36"/>
    <w:rsid w:val="007B4798"/>
    <w:rsid w:val="007B71E6"/>
    <w:rsid w:val="007E16BE"/>
    <w:rsid w:val="007E1D81"/>
    <w:rsid w:val="007F6581"/>
    <w:rsid w:val="00813A1F"/>
    <w:rsid w:val="00820B2B"/>
    <w:rsid w:val="00822462"/>
    <w:rsid w:val="00824304"/>
    <w:rsid w:val="00834328"/>
    <w:rsid w:val="00837FA0"/>
    <w:rsid w:val="00840319"/>
    <w:rsid w:val="0084233A"/>
    <w:rsid w:val="00854CE8"/>
    <w:rsid w:val="00864318"/>
    <w:rsid w:val="008764E7"/>
    <w:rsid w:val="00885F55"/>
    <w:rsid w:val="00893015"/>
    <w:rsid w:val="008B36CC"/>
    <w:rsid w:val="008D77E7"/>
    <w:rsid w:val="009150BE"/>
    <w:rsid w:val="00997C14"/>
    <w:rsid w:val="009D61E7"/>
    <w:rsid w:val="009F4833"/>
    <w:rsid w:val="009F64B6"/>
    <w:rsid w:val="00A226E1"/>
    <w:rsid w:val="00A4184F"/>
    <w:rsid w:val="00A61781"/>
    <w:rsid w:val="00A9514E"/>
    <w:rsid w:val="00AC26DC"/>
    <w:rsid w:val="00AD4243"/>
    <w:rsid w:val="00AD76B1"/>
    <w:rsid w:val="00B14276"/>
    <w:rsid w:val="00B15C90"/>
    <w:rsid w:val="00B2712E"/>
    <w:rsid w:val="00B458D4"/>
    <w:rsid w:val="00B924D7"/>
    <w:rsid w:val="00BB679C"/>
    <w:rsid w:val="00BB7D4C"/>
    <w:rsid w:val="00BE5A5A"/>
    <w:rsid w:val="00CA102B"/>
    <w:rsid w:val="00CA3314"/>
    <w:rsid w:val="00CA5B1D"/>
    <w:rsid w:val="00CA6D91"/>
    <w:rsid w:val="00CB3FC1"/>
    <w:rsid w:val="00CC4CA5"/>
    <w:rsid w:val="00CE2D85"/>
    <w:rsid w:val="00CE2EAE"/>
    <w:rsid w:val="00D0347D"/>
    <w:rsid w:val="00D038C1"/>
    <w:rsid w:val="00D62332"/>
    <w:rsid w:val="00D755FB"/>
    <w:rsid w:val="00D954D2"/>
    <w:rsid w:val="00DB1DF3"/>
    <w:rsid w:val="00DB6627"/>
    <w:rsid w:val="00DB7C99"/>
    <w:rsid w:val="00DC089F"/>
    <w:rsid w:val="00DC40D4"/>
    <w:rsid w:val="00DD0B7A"/>
    <w:rsid w:val="00DE5068"/>
    <w:rsid w:val="00E30A78"/>
    <w:rsid w:val="00E44B3E"/>
    <w:rsid w:val="00E62653"/>
    <w:rsid w:val="00E905C8"/>
    <w:rsid w:val="00F3293A"/>
    <w:rsid w:val="00F65A32"/>
    <w:rsid w:val="00F80154"/>
    <w:rsid w:val="00F95FA5"/>
    <w:rsid w:val="00FA5DCE"/>
    <w:rsid w:val="00FB072C"/>
    <w:rsid w:val="00FB34EE"/>
    <w:rsid w:val="00FB4A49"/>
    <w:rsid w:val="00FD37DB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25CDF"/>
  <w15:chartTrackingRefBased/>
  <w15:docId w15:val="{61B5EB68-9CDC-184B-9D47-3C0D5DC4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A78"/>
    <w:pPr>
      <w:spacing w:after="160" w:line="259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E9F"/>
  </w:style>
  <w:style w:type="paragraph" w:styleId="Stopka">
    <w:name w:val="footer"/>
    <w:basedOn w:val="Normalny"/>
    <w:link w:val="StopkaZnak"/>
    <w:uiPriority w:val="99"/>
    <w:unhideWhenUsed/>
    <w:rsid w:val="00075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E9F"/>
  </w:style>
  <w:style w:type="table" w:styleId="Tabela-Siatka">
    <w:name w:val="Table Grid"/>
    <w:basedOn w:val="Standardowy"/>
    <w:uiPriority w:val="59"/>
    <w:rsid w:val="006F4384"/>
    <w:rPr>
      <w:rFonts w:asciiTheme="minorHAnsi" w:eastAsiaTheme="minorHAnsi" w:hAnsiTheme="minorHAnsi" w:cstheme="minorBidi"/>
      <w:sz w:val="22"/>
      <w:szCs w:val="22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4CE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034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347D"/>
    <w:rPr>
      <w:b/>
      <w:bCs/>
    </w:rPr>
  </w:style>
  <w:style w:type="paragraph" w:customStyle="1" w:styleId="HelneueLTcom">
    <w:name w:val="Hel neue LT com"/>
    <w:basedOn w:val="Normalny"/>
    <w:uiPriority w:val="99"/>
    <w:rsid w:val="00CE2EAE"/>
    <w:pPr>
      <w:autoSpaceDE w:val="0"/>
      <w:autoSpaceDN w:val="0"/>
      <w:adjustRightInd w:val="0"/>
      <w:spacing w:after="0" w:line="200" w:lineRule="atLeast"/>
      <w:textAlignment w:val="center"/>
    </w:pPr>
    <w:rPr>
      <w:rFonts w:ascii="HelveticaNeueLT Com 47 LtCn" w:eastAsia="Times New Roman" w:hAnsi="HelveticaNeueLT Com 47 LtCn" w:cs="HelveticaNeueLT Com 47 LtCn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E2EA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D76B1"/>
    <w:rPr>
      <w:sz w:val="22"/>
      <w:szCs w:val="22"/>
      <w:lang w:val="pl-PL" w:eastAsia="en-US"/>
    </w:rPr>
  </w:style>
  <w:style w:type="paragraph" w:styleId="Poprawka">
    <w:name w:val="Revision"/>
    <w:hidden/>
    <w:uiPriority w:val="99"/>
    <w:semiHidden/>
    <w:rsid w:val="007619F9"/>
    <w:rPr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CC60-8D07-41C5-9D97-DF1A31F7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 Optic Office</dc:creator>
  <cp:keywords/>
  <dc:description/>
  <cp:lastModifiedBy>Karol Maryniowski</cp:lastModifiedBy>
  <cp:revision>12</cp:revision>
  <cp:lastPrinted>2023-01-02T12:24:00Z</cp:lastPrinted>
  <dcterms:created xsi:type="dcterms:W3CDTF">2023-02-07T11:29:00Z</dcterms:created>
  <dcterms:modified xsi:type="dcterms:W3CDTF">2023-02-23T10:30:00Z</dcterms:modified>
</cp:coreProperties>
</file>